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EFE" w:rsidRDefault="00416EFE" w:rsidP="00416EFE"/>
    <w:p w:rsidR="00416EFE" w:rsidRPr="000B58F1" w:rsidRDefault="00416EFE" w:rsidP="00416E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58F1">
        <w:rPr>
          <w:rFonts w:ascii="Times New Roman" w:hAnsi="Times New Roman"/>
          <w:b/>
          <w:sz w:val="28"/>
          <w:szCs w:val="28"/>
        </w:rPr>
        <w:t>ЗАКЛЮЧЕНИЕ № 88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8F1">
        <w:rPr>
          <w:rFonts w:ascii="Times New Roman" w:hAnsi="Times New Roman"/>
          <w:b/>
          <w:sz w:val="28"/>
          <w:szCs w:val="28"/>
        </w:rPr>
        <w:t>Контрольного органа на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городской округ Красноуральск                                               30 августа 2019 года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B58F1">
        <w:rPr>
          <w:rFonts w:ascii="Times New Roman" w:hAnsi="Times New Roman"/>
          <w:b/>
          <w:i/>
          <w:sz w:val="28"/>
          <w:szCs w:val="28"/>
        </w:rPr>
        <w:t>Перечень документов и материалов, предоставленных в Контрольный орган городского округа Красноуральск: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 xml:space="preserve">1. Письмо администрации городского округа Красноуральск от 21.08.2019 № 4728 – на 1 листе.                                                                                                          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0B58F1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0B58F1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и молодежной политики городского округа Красноуральск» на 2019 – 2024 годы» (далее – Проект) – на 21 листе.</w:t>
      </w:r>
    </w:p>
    <w:p w:rsidR="00416EFE" w:rsidRPr="000B58F1" w:rsidRDefault="00416EFE" w:rsidP="00416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416EFE" w:rsidRPr="000B58F1" w:rsidRDefault="00416EFE" w:rsidP="00416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4. Справочный материал – на 4 листах.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 w:rsidRPr="000B58F1">
        <w:rPr>
          <w:rFonts w:ascii="Times New Roman" w:hAnsi="Times New Roman"/>
          <w:sz w:val="28"/>
          <w:szCs w:val="28"/>
        </w:rPr>
        <w:t xml:space="preserve"> 26 августа 2019 года.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0B58F1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0B58F1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0B58F1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0B58F1">
        <w:rPr>
          <w:rFonts w:ascii="Times New Roman" w:hAnsi="Times New Roman"/>
          <w:sz w:val="28"/>
          <w:szCs w:val="28"/>
        </w:rPr>
        <w:t xml:space="preserve"> «Развитие культуры и молодежной политики городского округа Красноуральск на 2019 – 2024 годы».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58F1">
        <w:rPr>
          <w:rFonts w:ascii="Times New Roman" w:hAnsi="Times New Roman"/>
          <w:b/>
          <w:i/>
          <w:sz w:val="28"/>
          <w:szCs w:val="28"/>
        </w:rPr>
        <w:t xml:space="preserve"> Основание проведения экспертизы: </w:t>
      </w:r>
      <w:r w:rsidRPr="000B58F1">
        <w:rPr>
          <w:rFonts w:ascii="Times New Roman" w:hAnsi="Times New Roman"/>
          <w:sz w:val="28"/>
          <w:szCs w:val="28"/>
        </w:rPr>
        <w:t>пункт 2 статьи 9 Федерального закона от 07.02.2011 № 6-ФЗ «Об общих принципах организации деятельности контрольно-счетных органов субъектов Российской Федерации и муниципальных образований», пункт 8.1 главы 8 Положения о Контрольном органе городского округа Красноуральск, утвержденного решением Думы городского округа Красноуральск от 04.12.2014 № 335 (с изменениями), пункт 18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(далее – Порядок № 220), с учетом требований Стандарта внешнего муниципального финансового контроля «Финансово-экономическая экспертиза проектов муниципальных программ», утвержденного распоряжением Контрольного органа городского округа Красноуральск от 09.11.2015 № 38 (с изменениями)</w:t>
      </w:r>
      <w:r w:rsidRPr="000B58F1">
        <w:rPr>
          <w:rFonts w:ascii="Times New Roman" w:hAnsi="Times New Roman"/>
          <w:bCs/>
          <w:sz w:val="28"/>
          <w:szCs w:val="28"/>
        </w:rPr>
        <w:t>.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16EFE" w:rsidRPr="000B58F1" w:rsidRDefault="00416EFE" w:rsidP="00416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Выводы по результатам настоящей экспертизы Проекта сформированы на основании представленных ответственным исполнителем документов.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Рассмотрев Проект, </w:t>
      </w:r>
      <w:r w:rsidRPr="000B58F1">
        <w:rPr>
          <w:rFonts w:ascii="Times New Roman" w:eastAsia="Calibri" w:hAnsi="Times New Roman"/>
          <w:b/>
          <w:sz w:val="28"/>
          <w:szCs w:val="28"/>
          <w:lang w:eastAsia="en-US"/>
        </w:rPr>
        <w:t>Контрольный орган отмечает:</w:t>
      </w:r>
    </w:p>
    <w:p w:rsidR="00416EFE" w:rsidRPr="000B58F1" w:rsidRDefault="00416EFE" w:rsidP="00416EFE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Муниципальная программа «Развитие культуры и молодежной политики городского округа Красноуральск на 2019 – 2024 годы» утверждена постановлением администрации городского округа Красноуральск от 24.10.2018 № 1311 (с изменениями от 07.08.2019 № 1052, далее – Программа).</w:t>
      </w:r>
    </w:p>
    <w:p w:rsidR="00416EFE" w:rsidRPr="000B58F1" w:rsidRDefault="00416EFE" w:rsidP="00416EFE">
      <w:pPr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В Контрольный орган городского округа Красноуральск 31.07.2019 для проведения финансово–экономической экспертизы был представлен проект постановления администрации городского округа Красноуральск «О внесении изменений в муниципальную программу «Развитие культуры и молодежной политики городского округа Красноуральск на 2019 – 2024 годы». По итогам экспертизы составлено Заключение от 09.08.2019 № 64.</w:t>
      </w:r>
    </w:p>
    <w:p w:rsidR="00416EFE" w:rsidRPr="000B58F1" w:rsidRDefault="00416EFE" w:rsidP="00416EFE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Согласно пояснительной записке Проект на повторную экспертизу направляется после устранения замечаний Контрольного органа, изложенных в указанном Заключении.</w:t>
      </w:r>
    </w:p>
    <w:p w:rsidR="00416EFE" w:rsidRPr="000B58F1" w:rsidRDefault="00416EFE" w:rsidP="00416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bCs/>
          <w:sz w:val="28"/>
          <w:szCs w:val="28"/>
        </w:rPr>
      </w:pPr>
      <w:r w:rsidRPr="000B58F1">
        <w:rPr>
          <w:rFonts w:ascii="Times New Roman" w:hAnsi="Times New Roman" w:cs="Arial"/>
          <w:b/>
          <w:bCs/>
          <w:sz w:val="28"/>
          <w:szCs w:val="28"/>
        </w:rPr>
        <w:t xml:space="preserve">3.  </w:t>
      </w:r>
      <w:r w:rsidRPr="000B58F1">
        <w:rPr>
          <w:rFonts w:ascii="Times New Roman" w:hAnsi="Times New Roman" w:cs="Arial"/>
          <w:bCs/>
          <w:sz w:val="28"/>
          <w:szCs w:val="28"/>
        </w:rPr>
        <w:t>Проектом предлагается увеличить объемы финансирования Программы за счет средств местного бюджета на 200 000,00 рублей.</w:t>
      </w:r>
    </w:p>
    <w:p w:rsidR="00416EFE" w:rsidRPr="000B58F1" w:rsidRDefault="00416EFE" w:rsidP="00416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8"/>
          <w:szCs w:val="28"/>
        </w:rPr>
      </w:pPr>
      <w:r w:rsidRPr="000B58F1">
        <w:rPr>
          <w:rFonts w:ascii="Times New Roman" w:hAnsi="Times New Roman" w:cs="Arial"/>
          <w:bCs/>
          <w:sz w:val="28"/>
          <w:szCs w:val="28"/>
        </w:rPr>
        <w:tab/>
        <w:t>В результате вносимых изменений общий объем финансирования Программы составит 642 752 475,12 рублей в том числе:</w:t>
      </w:r>
    </w:p>
    <w:p w:rsidR="00416EFE" w:rsidRPr="000B58F1" w:rsidRDefault="00416EFE" w:rsidP="00416EFE">
      <w:pPr>
        <w:spacing w:after="0" w:line="240" w:lineRule="auto"/>
        <w:ind w:left="708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bCs/>
          <w:sz w:val="28"/>
          <w:szCs w:val="28"/>
          <w:lang w:eastAsia="en-US"/>
        </w:rPr>
        <w:t>- средства федерального бюджета – 442 835,14 рублей;</w:t>
      </w:r>
    </w:p>
    <w:p w:rsidR="00416EFE" w:rsidRPr="000B58F1" w:rsidRDefault="00416EFE" w:rsidP="00416EF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Arial"/>
          <w:bCs/>
          <w:sz w:val="28"/>
          <w:szCs w:val="28"/>
        </w:rPr>
      </w:pPr>
      <w:r w:rsidRPr="000B58F1">
        <w:rPr>
          <w:rFonts w:ascii="Times New Roman" w:hAnsi="Times New Roman" w:cs="Arial"/>
          <w:bCs/>
          <w:sz w:val="28"/>
          <w:szCs w:val="28"/>
        </w:rPr>
        <w:t>- средства областного бюджета – 4 179 464,86 рублей;</w:t>
      </w:r>
    </w:p>
    <w:p w:rsidR="00416EFE" w:rsidRPr="000B58F1" w:rsidRDefault="00416EFE" w:rsidP="00416EF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- средства местного бюджета – 621 269 242,05 рублей;</w:t>
      </w:r>
    </w:p>
    <w:p w:rsidR="00416EFE" w:rsidRPr="000B58F1" w:rsidRDefault="00416EFE" w:rsidP="00416EFE">
      <w:pPr>
        <w:spacing w:after="0" w:line="240" w:lineRule="auto"/>
        <w:ind w:left="708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 xml:space="preserve">- внебюджетные источники – 16 860 933,07 рублей.   </w:t>
      </w:r>
    </w:p>
    <w:p w:rsidR="00416EFE" w:rsidRPr="000B58F1" w:rsidRDefault="00416EFE" w:rsidP="00416EFE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Распределение средств по годам реализации программы выглядит следующим образом:</w:t>
      </w:r>
    </w:p>
    <w:p w:rsidR="00416EFE" w:rsidRPr="000B58F1" w:rsidRDefault="00416EFE" w:rsidP="00416EFE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- 2019 год – 118 126 873,94 рублей (увеличение на 200 000,00 рублей);</w:t>
      </w:r>
    </w:p>
    <w:p w:rsidR="00416EFE" w:rsidRPr="000B58F1" w:rsidRDefault="00416EFE" w:rsidP="00416EFE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- 2020 год – 87 680 464,40 рублей;</w:t>
      </w:r>
    </w:p>
    <w:p w:rsidR="00416EFE" w:rsidRPr="000B58F1" w:rsidRDefault="00416EFE" w:rsidP="00416EFE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- 2021 год – 96 643 619,20 рублей;</w:t>
      </w:r>
    </w:p>
    <w:p w:rsidR="00416EFE" w:rsidRPr="000B58F1" w:rsidRDefault="00416EFE" w:rsidP="00416EFE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- 2022 год – 130 129 979,46 рублей;</w:t>
      </w:r>
    </w:p>
    <w:p w:rsidR="00416EFE" w:rsidRPr="000B58F1" w:rsidRDefault="00416EFE" w:rsidP="00416EFE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- 2023 год – 105 085 769,06 рублей;</w:t>
      </w:r>
    </w:p>
    <w:p w:rsidR="00416EFE" w:rsidRPr="000B58F1" w:rsidRDefault="00416EFE" w:rsidP="00416EFE">
      <w:pPr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58F1">
        <w:rPr>
          <w:rFonts w:ascii="Times New Roman" w:eastAsia="Calibri" w:hAnsi="Times New Roman"/>
          <w:sz w:val="28"/>
          <w:szCs w:val="28"/>
          <w:lang w:eastAsia="en-US"/>
        </w:rPr>
        <w:t>- 2024 год – 105 085 769,06 рублей.</w:t>
      </w:r>
    </w:p>
    <w:p w:rsidR="00416EFE" w:rsidRPr="000B58F1" w:rsidRDefault="00416EFE" w:rsidP="00416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eastAsia="Calibri" w:hAnsi="Times New Roman"/>
          <w:b/>
          <w:sz w:val="28"/>
          <w:szCs w:val="28"/>
          <w:lang w:eastAsia="en-US"/>
        </w:rPr>
        <w:t>4.</w:t>
      </w:r>
      <w:r w:rsidRPr="000B58F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B58F1">
        <w:rPr>
          <w:rFonts w:ascii="Times New Roman" w:hAnsi="Times New Roman"/>
          <w:sz w:val="28"/>
          <w:szCs w:val="28"/>
        </w:rPr>
        <w:t xml:space="preserve">В Приложении </w:t>
      </w:r>
      <w:r w:rsidRPr="000B58F1">
        <w:rPr>
          <w:rFonts w:ascii="Times New Roman" w:hAnsi="Times New Roman"/>
          <w:b/>
          <w:sz w:val="28"/>
          <w:szCs w:val="28"/>
        </w:rPr>
        <w:t>«План мероприятий по выполнению муниципальной программы»</w:t>
      </w:r>
      <w:r w:rsidRPr="000B58F1">
        <w:rPr>
          <w:rFonts w:ascii="Times New Roman" w:hAnsi="Times New Roman"/>
          <w:sz w:val="28"/>
          <w:szCs w:val="28"/>
        </w:rPr>
        <w:t xml:space="preserve"> в 2019 году внесены следующие изменения: </w:t>
      </w:r>
    </w:p>
    <w:p w:rsidR="00416EFE" w:rsidRPr="000B58F1" w:rsidRDefault="00416EFE" w:rsidP="00416EF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0B58F1">
        <w:rPr>
          <w:rFonts w:ascii="Times New Roman" w:hAnsi="Times New Roman"/>
          <w:b/>
          <w:sz w:val="28"/>
          <w:szCs w:val="28"/>
        </w:rPr>
        <w:t xml:space="preserve">Мероприятие 1.9. </w:t>
      </w:r>
      <w:r w:rsidRPr="000B58F1">
        <w:rPr>
          <w:rFonts w:ascii="Times New Roman" w:hAnsi="Times New Roman"/>
          <w:sz w:val="28"/>
          <w:szCs w:val="28"/>
        </w:rPr>
        <w:t xml:space="preserve">«Создание модельных муниципальных библиотек» увеличен объемом финансирования за счет средств местного бюджета на </w:t>
      </w:r>
      <w:r w:rsidRPr="000B58F1">
        <w:rPr>
          <w:rFonts w:ascii="Times New Roman" w:hAnsi="Times New Roman"/>
          <w:b/>
          <w:sz w:val="28"/>
          <w:szCs w:val="28"/>
        </w:rPr>
        <w:t>200 000,00</w:t>
      </w:r>
      <w:r w:rsidRPr="000B58F1">
        <w:rPr>
          <w:rFonts w:ascii="Times New Roman" w:hAnsi="Times New Roman"/>
          <w:sz w:val="28"/>
          <w:szCs w:val="28"/>
        </w:rPr>
        <w:t xml:space="preserve"> рублей. В рамках данного мероприятия планируется разработка дизайн-проекта и проектно-сметной документации «Интерьер библиотеки в г. Красноуральск» в целях участия в отборах модельной библиотеки. 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 xml:space="preserve">Согласно подпункта 5 пункта 5 Приложения № 7 Постановления Правительства Свердловской области от 21 октября 2013 г. № 1268-ПП «Об утверждении государственной программы Свердловской области «Развитие культуры в Свердловской области до 2024 года» государственная поддержка в форме грантов муниципальным учреждениям культуры (далее - гранты) предоставляется на конкурсной основе для финансирования расходов по </w:t>
      </w:r>
      <w:r w:rsidRPr="000B58F1">
        <w:rPr>
          <w:rFonts w:ascii="Times New Roman" w:hAnsi="Times New Roman"/>
          <w:sz w:val="28"/>
          <w:szCs w:val="28"/>
        </w:rPr>
        <w:lastRenderedPageBreak/>
        <w:t xml:space="preserve">приобретению муниципальными общедоступными (публичными) библиотеками документов на различных носителях для комплектования книжных фондов, компьютерного, мультимедийного, цифрового оборудования, лицензионного программного обеспечения, копировально-множительной техники, мебели, инвентаря, специального оборудования для библиотек, в том числе </w:t>
      </w:r>
      <w:r w:rsidRPr="000B58F1">
        <w:rPr>
          <w:rFonts w:ascii="Times New Roman" w:hAnsi="Times New Roman"/>
          <w:b/>
          <w:sz w:val="28"/>
          <w:szCs w:val="28"/>
        </w:rPr>
        <w:t xml:space="preserve">в целях создания модельных библиотек, </w:t>
      </w:r>
      <w:r w:rsidRPr="000B58F1">
        <w:rPr>
          <w:rFonts w:ascii="Times New Roman" w:hAnsi="Times New Roman"/>
          <w:sz w:val="28"/>
          <w:szCs w:val="28"/>
        </w:rPr>
        <w:t xml:space="preserve">транспортных средств для организации </w:t>
      </w:r>
      <w:proofErr w:type="spellStart"/>
      <w:r w:rsidRPr="000B58F1">
        <w:rPr>
          <w:rFonts w:ascii="Times New Roman" w:hAnsi="Times New Roman"/>
          <w:sz w:val="28"/>
          <w:szCs w:val="28"/>
        </w:rPr>
        <w:t>внестационарного</w:t>
      </w:r>
      <w:proofErr w:type="spellEnd"/>
      <w:r w:rsidRPr="000B58F1">
        <w:rPr>
          <w:rFonts w:ascii="Times New Roman" w:hAnsi="Times New Roman"/>
          <w:sz w:val="28"/>
          <w:szCs w:val="28"/>
        </w:rPr>
        <w:t xml:space="preserve"> библиотечного обслуживания, а также другого специального оборудования для обеспечения безопасности и сохранности библиотечных фондов, автоматизации библиотечных процессов.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B58F1">
        <w:rPr>
          <w:rFonts w:ascii="Times New Roman" w:hAnsi="Times New Roman"/>
          <w:b/>
          <w:i/>
          <w:sz w:val="28"/>
          <w:szCs w:val="28"/>
        </w:rPr>
        <w:t>Работы по разработке дизайн-проекта и проектно-сметной документации не относятся к работам по созданию модельных муниципальных библиотек.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58F1">
        <w:rPr>
          <w:rFonts w:ascii="Times New Roman" w:hAnsi="Times New Roman"/>
          <w:b/>
          <w:iCs/>
          <w:sz w:val="28"/>
          <w:szCs w:val="28"/>
        </w:rPr>
        <w:t xml:space="preserve">5. </w:t>
      </w:r>
      <w:r w:rsidRPr="000B58F1">
        <w:rPr>
          <w:rFonts w:ascii="Times New Roman" w:hAnsi="Times New Roman"/>
          <w:iCs/>
          <w:sz w:val="28"/>
          <w:szCs w:val="28"/>
        </w:rPr>
        <w:t>Уточняемые объемы финансирования на 2019 год, отраженные в Проекте, не соответствуют показателям местного бюджета, согласно решения Думы городского округа Красноуральск от 20.12.2018 № 147 «О бюджете городского округа Красноуральск на 2019 год и плановый период 2020 и 2021 годов» (в редакции от 25.07.2019 № 192, далее – Решение о бюджете)».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B58F1">
        <w:rPr>
          <w:rFonts w:ascii="Times New Roman" w:hAnsi="Times New Roman"/>
          <w:iCs/>
          <w:sz w:val="28"/>
          <w:szCs w:val="28"/>
        </w:rPr>
        <w:t>Ответственным исполнителем Программы в администрацию городского округа представлены заявки на внесение изменений в Решение о бюджете.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b/>
          <w:sz w:val="28"/>
          <w:szCs w:val="28"/>
        </w:rPr>
        <w:t>6.</w:t>
      </w:r>
      <w:r w:rsidRPr="000B58F1">
        <w:rPr>
          <w:rFonts w:ascii="Times New Roman" w:hAnsi="Times New Roman"/>
          <w:sz w:val="28"/>
          <w:szCs w:val="28"/>
        </w:rPr>
        <w:t xml:space="preserve"> С целью отражения вносимых изменений, учитывая Заключение от 09.08.2019 № 64, Проектом предлагается изложить в новой редакции: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-  разделы «Перечень основных целевых показателей муниципальной программы», «Объемы финансирования муниципальной программы по годам реализации, рублей», Паспорта Программы;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- приложение «Цели, задачи и целевые показатели реализации муниципальной программы»;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- приложение «План мероприятий по выполнению муниципальной программы»;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- Приложение «Методика расчета целевых показателей муниципальной программы».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FE" w:rsidRPr="000B58F1" w:rsidRDefault="00416EFE" w:rsidP="00416E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58F1">
        <w:rPr>
          <w:rFonts w:ascii="Times New Roman" w:hAnsi="Times New Roman"/>
          <w:b/>
          <w:sz w:val="28"/>
          <w:szCs w:val="28"/>
        </w:rPr>
        <w:t>Вывод: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Учесть замечания Контрольного органа, изложенные в настоящем заключении, при утверждении объемов финансирования Программы.</w:t>
      </w:r>
    </w:p>
    <w:p w:rsidR="00416EFE" w:rsidRPr="000B58F1" w:rsidRDefault="00416EFE" w:rsidP="00416E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58F1">
        <w:rPr>
          <w:rFonts w:ascii="Times New Roman" w:hAnsi="Times New Roman"/>
          <w:sz w:val="28"/>
          <w:szCs w:val="28"/>
        </w:rPr>
        <w:t>И.о</w:t>
      </w:r>
      <w:proofErr w:type="spellEnd"/>
      <w:r w:rsidRPr="000B58F1">
        <w:rPr>
          <w:rFonts w:ascii="Times New Roman" w:hAnsi="Times New Roman"/>
          <w:sz w:val="28"/>
          <w:szCs w:val="28"/>
        </w:rPr>
        <w:t>. председателя Контрольного органа</w:t>
      </w:r>
    </w:p>
    <w:p w:rsidR="00416EFE" w:rsidRPr="000B58F1" w:rsidRDefault="00416EFE" w:rsidP="00416EFE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 xml:space="preserve">городского округа Красноуральск                                                   Е. В. </w:t>
      </w:r>
      <w:proofErr w:type="spellStart"/>
      <w:r w:rsidRPr="000B58F1">
        <w:rPr>
          <w:rFonts w:ascii="Times New Roman" w:hAnsi="Times New Roman"/>
          <w:sz w:val="28"/>
          <w:szCs w:val="28"/>
        </w:rPr>
        <w:t>Прозорова</w:t>
      </w:r>
      <w:proofErr w:type="spellEnd"/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Исполнитель:</w:t>
      </w:r>
    </w:p>
    <w:p w:rsidR="00416EFE" w:rsidRPr="000B58F1" w:rsidRDefault="00416EFE" w:rsidP="00416E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B58F1">
        <w:rPr>
          <w:rFonts w:ascii="Times New Roman" w:hAnsi="Times New Roman"/>
          <w:sz w:val="28"/>
          <w:szCs w:val="28"/>
        </w:rPr>
        <w:t>инспектор Контрольного органа                                                      Е.Н. Шмакова</w:t>
      </w:r>
    </w:p>
    <w:p w:rsidR="00620D7A" w:rsidRDefault="00416EF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E0C41"/>
    <w:multiLevelType w:val="hybridMultilevel"/>
    <w:tmpl w:val="108AFA78"/>
    <w:lvl w:ilvl="0" w:tplc="ABD6B97A">
      <w:start w:val="1"/>
      <w:numFmt w:val="decimal"/>
      <w:lvlText w:val="%1."/>
      <w:lvlJc w:val="left"/>
      <w:pPr>
        <w:ind w:left="1143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B37008"/>
    <w:multiLevelType w:val="hybridMultilevel"/>
    <w:tmpl w:val="BE76449E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A"/>
    <w:rsid w:val="002D5EFA"/>
    <w:rsid w:val="00416EF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5FED7-05C1-4179-8B0A-55435783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E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2019-09-19T04:43:00Z</dcterms:created>
  <dcterms:modified xsi:type="dcterms:W3CDTF">2019-09-19T04:43:00Z</dcterms:modified>
</cp:coreProperties>
</file>